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84814">
        <w:rPr>
          <w:color w:val="auto"/>
          <w:sz w:val="44"/>
          <w:szCs w:val="44"/>
        </w:rPr>
        <w:t xml:space="preserve">– </w:t>
      </w:r>
      <w:r w:rsidR="005B1C14" w:rsidRPr="005B1C14">
        <w:rPr>
          <w:color w:val="auto"/>
          <w:sz w:val="44"/>
          <w:szCs w:val="44"/>
          <w:highlight w:val="yellow"/>
        </w:rPr>
        <w:t>CERT APPLIED TECHOLOGIES/ ELECTRO-MECHANICAL CONCENTRATION</w:t>
      </w:r>
    </w:p>
    <w:tbl>
      <w:tblPr>
        <w:tblW w:w="14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1801"/>
        <w:gridCol w:w="1168"/>
        <w:gridCol w:w="1080"/>
        <w:gridCol w:w="810"/>
        <w:gridCol w:w="1481"/>
        <w:gridCol w:w="229"/>
        <w:gridCol w:w="184"/>
        <w:gridCol w:w="986"/>
        <w:gridCol w:w="2085"/>
      </w:tblGrid>
      <w:tr w:rsidR="008F3A8A" w:rsidRPr="004378A7" w:rsidTr="00C6556D">
        <w:trPr>
          <w:trHeight w:hRule="exact" w:val="739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6556D" w:rsidRDefault="00C6556D" w:rsidP="00C6556D">
            <w:pPr>
              <w:spacing w:after="0" w:line="240" w:lineRule="auto"/>
              <w:ind w:left="90" w:right="-20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8F3A8A" w:rsidRPr="004378A7" w:rsidRDefault="008F3A8A" w:rsidP="00C6556D">
            <w:pPr>
              <w:spacing w:after="0" w:line="240" w:lineRule="auto"/>
              <w:ind w:left="90" w:right="-2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Default="00C6556D" w:rsidP="00C6556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of Arts and Applied Technologies</w:t>
            </w:r>
          </w:p>
          <w:p w:rsidR="00C6556D" w:rsidRPr="004378A7" w:rsidRDefault="00C6556D" w:rsidP="00C6556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Technologies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Default="005B1C14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 </w:t>
            </w:r>
          </w:p>
          <w:p w:rsidR="005B1C14" w:rsidRDefault="005B1C14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  <w:p w:rsidR="005B1C14" w:rsidRPr="005B1C14" w:rsidRDefault="005B1C14" w:rsidP="005B1C14">
            <w:pPr>
              <w:pStyle w:val="ListParagraph"/>
              <w:numPr>
                <w:ilvl w:val="0"/>
                <w:numId w:val="8"/>
              </w:num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AD02FC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5, 2017</w:t>
            </w:r>
          </w:p>
        </w:tc>
      </w:tr>
      <w:tr w:rsidR="00DF526E" w:rsidRPr="004378A7" w:rsidTr="005857F2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5857F2" w:rsidRDefault="00DF526E" w:rsidP="005857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</w:t>
            </w:r>
          </w:p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Learning Goals</w:t>
            </w:r>
          </w:p>
        </w:tc>
      </w:tr>
      <w:tr w:rsidR="00DF526E" w:rsidRPr="004378A7" w:rsidTr="005857F2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C6556D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D" w:rsidRDefault="00C6556D" w:rsidP="00C6556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Yarnell, Division Head of Arts and Applied Technologies</w:t>
            </w:r>
          </w:p>
          <w:p w:rsidR="00C6556D" w:rsidRDefault="00BE36C0" w:rsidP="00C6556D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="00C6556D" w:rsidRPr="00D22448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 w:rsidR="00C6556D">
              <w:rPr>
                <w:sz w:val="20"/>
                <w:szCs w:val="20"/>
              </w:rPr>
              <w:t xml:space="preserve"> </w:t>
            </w:r>
          </w:p>
          <w:p w:rsidR="005B1C14" w:rsidRDefault="005B1C14" w:rsidP="008F555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5B1C14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21, 2017</w:t>
            </w:r>
          </w:p>
        </w:tc>
      </w:tr>
      <w:tr w:rsidR="00DF526E" w:rsidRPr="004378A7" w:rsidTr="005857F2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2360E3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2FC">
              <w:rPr>
                <w:sz w:val="20"/>
                <w:szCs w:val="20"/>
              </w:rPr>
              <w:t xml:space="preserve"> </w:t>
            </w:r>
            <w:proofErr w:type="spellStart"/>
            <w:r w:rsidR="00AD02FC">
              <w:rPr>
                <w:sz w:val="20"/>
                <w:szCs w:val="20"/>
              </w:rPr>
              <w:t>yr</w:t>
            </w:r>
            <w:proofErr w:type="spellEnd"/>
            <w:r w:rsidR="00AD02FC">
              <w:rPr>
                <w:sz w:val="20"/>
                <w:szCs w:val="20"/>
              </w:rPr>
              <w:t xml:space="preserve"> degree/ assessed yearly</w:t>
            </w:r>
          </w:p>
        </w:tc>
      </w:tr>
      <w:tr w:rsidR="00DF526E" w:rsidRPr="004378A7" w:rsidTr="005857F2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1C39C0" w:rsidRDefault="005B1C14" w:rsidP="001C39C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SabonLTStd-Roman"/>
                <w:color w:val="191919"/>
              </w:rPr>
            </w:pPr>
            <w:r>
              <w:t xml:space="preserve">Graduates will have an understanding of </w:t>
            </w:r>
            <w:r w:rsidR="00AD02FC" w:rsidRPr="001C39C0">
              <w:rPr>
                <w:rFonts w:cs="SabonLTStd-Roman"/>
                <w:color w:val="191919"/>
              </w:rPr>
              <w:t xml:space="preserve">the basic elements of DC/AC electronic components, electronic devices, </w:t>
            </w:r>
            <w:r w:rsidR="00756D54" w:rsidRPr="001C39C0">
              <w:rPr>
                <w:rFonts w:cs="SabonLTStd-Roman"/>
                <w:color w:val="191919"/>
              </w:rPr>
              <w:t>and mechanical</w:t>
            </w:r>
            <w:r w:rsidR="00AD02FC" w:rsidRPr="001C39C0">
              <w:rPr>
                <w:rFonts w:cs="SabonLTStd-Roman"/>
                <w:color w:val="191919"/>
              </w:rPr>
              <w:t xml:space="preserve"> systems</w:t>
            </w:r>
            <w:r>
              <w:rPr>
                <w:rFonts w:cs="SabonLTStd-Roman"/>
                <w:color w:val="191919"/>
              </w:rPr>
              <w:t xml:space="preserve"> in preparation for entry-level careers in electro-mechanical technology fields. </w:t>
            </w:r>
          </w:p>
        </w:tc>
      </w:tr>
      <w:tr w:rsidR="00375295" w:rsidRPr="004378A7" w:rsidTr="005857F2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5857F2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150D5E" w:rsidRPr="004378A7" w:rsidTr="005857F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5857F2" w:rsidRDefault="005B1C14" w:rsidP="005857F2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5857F2">
              <w:rPr>
                <w:rFonts w:asciiTheme="minorHAnsi" w:hAnsiTheme="minorHAnsi" w:cs="Arial"/>
                <w:sz w:val="20"/>
                <w:szCs w:val="20"/>
              </w:rPr>
              <w:t>Students will p</w:t>
            </w:r>
            <w:r w:rsidR="0051105A" w:rsidRPr="005857F2">
              <w:rPr>
                <w:rFonts w:asciiTheme="minorHAnsi" w:hAnsiTheme="minorHAnsi" w:cs="Arial"/>
                <w:sz w:val="20"/>
                <w:szCs w:val="20"/>
              </w:rPr>
              <w:t>erform Conversion between Circuit Types</w:t>
            </w:r>
            <w:r w:rsidRPr="005857F2">
              <w:rPr>
                <w:rFonts w:asciiTheme="minorHAnsi" w:hAnsiTheme="minorHAnsi" w:cs="Arial"/>
                <w:sz w:val="20"/>
                <w:szCs w:val="20"/>
              </w:rPr>
              <w:t xml:space="preserve"> in a classroom setting.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820AEB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>, fall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</w:tc>
        <w:tc>
          <w:tcPr>
            <w:tcW w:w="49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D" w:rsidRDefault="005B1C14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="00626B80" w:rsidRPr="005B1C14">
              <w:rPr>
                <w:rFonts w:asciiTheme="minorHAnsi" w:hAnsiTheme="minorHAnsi" w:cs="Arial"/>
                <w:b/>
                <w:sz w:val="20"/>
                <w:szCs w:val="20"/>
              </w:rPr>
              <w:t>ELCT 101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5B1C14">
              <w:rPr>
                <w:rFonts w:asciiTheme="minorHAnsi" w:hAnsiTheme="minorHAnsi" w:cs="Arial"/>
                <w:b/>
                <w:sz w:val="20"/>
                <w:szCs w:val="20"/>
              </w:rPr>
              <w:t>DC Circuit Analysis</w:t>
            </w:r>
            <w:r w:rsidR="0033528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56D54" w:rsidRDefault="00756D54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B1C14" w:rsidRDefault="005B1C14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5B1C14" w:rsidRDefault="0033528D" w:rsidP="005B1C1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</w:t>
            </w:r>
            <w:r w:rsidR="005B1C14">
              <w:rPr>
                <w:rFonts w:asciiTheme="minorHAnsi" w:hAnsiTheme="minorHAnsi" w:cs="Arial"/>
                <w:sz w:val="20"/>
                <w:szCs w:val="20"/>
              </w:rPr>
              <w:t xml:space="preserve">final project.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50D5E" w:rsidRPr="00150D5E" w:rsidRDefault="0033528D" w:rsidP="005B1C1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150D5E" w:rsidRDefault="00820AEB" w:rsidP="00150D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801432" w:rsidRPr="004378A7" w:rsidTr="005857F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5857F2" w:rsidRDefault="00801432" w:rsidP="005857F2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801432" w:rsidP="0080143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01432" w:rsidRDefault="00801432" w:rsidP="0080143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01432" w:rsidRDefault="00801432" w:rsidP="00801432">
            <w:pPr>
              <w:spacing w:after="0" w:line="240" w:lineRule="auto"/>
              <w:rPr>
                <w:rFonts w:cs="Arial"/>
              </w:rPr>
            </w:pPr>
          </w:p>
        </w:tc>
      </w:tr>
      <w:tr w:rsidR="00801432" w:rsidRPr="004378A7" w:rsidTr="005857F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5A" w:rsidRPr="005857F2" w:rsidRDefault="005B1C14" w:rsidP="005857F2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857F2">
              <w:rPr>
                <w:sz w:val="20"/>
                <w:szCs w:val="20"/>
              </w:rPr>
              <w:t>Students will solve</w:t>
            </w:r>
            <w:r w:rsidR="0051105A" w:rsidRPr="005857F2">
              <w:rPr>
                <w:sz w:val="20"/>
                <w:szCs w:val="20"/>
              </w:rPr>
              <w:t xml:space="preserve"> application problems involving diodes, </w:t>
            </w:r>
            <w:r w:rsidR="0051105A" w:rsidRPr="005857F2">
              <w:rPr>
                <w:rFonts w:cs="Arial"/>
                <w:sz w:val="20"/>
                <w:szCs w:val="20"/>
              </w:rPr>
              <w:t xml:space="preserve">Bipolar Junction Transistors, Transistor Amplifiers, Power Amplifiers, </w:t>
            </w:r>
            <w:proofErr w:type="spellStart"/>
            <w:r w:rsidR="0051105A" w:rsidRPr="005857F2">
              <w:rPr>
                <w:rFonts w:cs="Arial"/>
                <w:sz w:val="20"/>
                <w:szCs w:val="20"/>
              </w:rPr>
              <w:lastRenderedPageBreak/>
              <w:t>Thyristors</w:t>
            </w:r>
            <w:proofErr w:type="spellEnd"/>
            <w:r w:rsidR="0051105A" w:rsidRPr="005857F2">
              <w:rPr>
                <w:rFonts w:cs="Arial"/>
                <w:sz w:val="20"/>
                <w:szCs w:val="20"/>
              </w:rPr>
              <w:t>, OP AMPs</w:t>
            </w:r>
          </w:p>
          <w:p w:rsidR="00801432" w:rsidRPr="005857F2" w:rsidRDefault="00801432" w:rsidP="005857F2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820AEB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20AEB">
              <w:rPr>
                <w:rFonts w:cs="Arial"/>
                <w:sz w:val="20"/>
                <w:szCs w:val="20"/>
              </w:rPr>
              <w:lastRenderedPageBreak/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2</w:t>
            </w:r>
            <w:r w:rsidRPr="00820AEB">
              <w:rPr>
                <w:rFonts w:cs="Arial"/>
                <w:sz w:val="20"/>
                <w:szCs w:val="20"/>
              </w:rPr>
              <w:t xml:space="preserve">, </w:t>
            </w:r>
            <w:r w:rsidR="0051105A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32" w:rsidRPr="00820AEB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2" w:rsidRDefault="005857F2" w:rsidP="005857F2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Course: </w:t>
            </w:r>
            <w:r w:rsidRPr="005857F2">
              <w:rPr>
                <w:b/>
              </w:rPr>
              <w:t>ELCT 102: AC Circuit Analysis</w:t>
            </w:r>
            <w:r>
              <w:t xml:space="preserve"> </w:t>
            </w:r>
          </w:p>
          <w:p w:rsidR="00756D54" w:rsidRDefault="00756D54" w:rsidP="005857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857F2" w:rsidRDefault="005857F2" w:rsidP="005857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5857F2" w:rsidRDefault="009325DC" w:rsidP="005857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SLOs will be assessed using a rubric from final project</w:t>
            </w:r>
            <w:r w:rsidR="005857F2" w:rsidRPr="005857F2">
              <w:rPr>
                <w:rFonts w:cs="Arial"/>
                <w:sz w:val="20"/>
                <w:szCs w:val="20"/>
              </w:rPr>
              <w:t>.</w:t>
            </w:r>
            <w:r w:rsidRPr="005857F2">
              <w:rPr>
                <w:rFonts w:cs="Arial"/>
                <w:sz w:val="20"/>
                <w:szCs w:val="20"/>
              </w:rPr>
              <w:t xml:space="preserve"> </w:t>
            </w:r>
          </w:p>
          <w:p w:rsidR="009325DC" w:rsidRPr="005857F2" w:rsidRDefault="009325DC" w:rsidP="005857F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lastRenderedPageBreak/>
              <w:t>Instructor will report results to Dept. Chair.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32" w:rsidRPr="00820AEB" w:rsidRDefault="00820AEB" w:rsidP="0080143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20AEB">
              <w:rPr>
                <w:sz w:val="20"/>
                <w:szCs w:val="20"/>
              </w:rPr>
              <w:lastRenderedPageBreak/>
              <w:t>70% of the students will score 70% or better on assessment tool.</w:t>
            </w:r>
          </w:p>
        </w:tc>
      </w:tr>
      <w:tr w:rsidR="005857F2" w:rsidRPr="004378A7" w:rsidTr="005857F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2" w:rsidRPr="005857F2" w:rsidRDefault="00BE36C0" w:rsidP="005857F2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 w:colFirst="0" w:colLast="3"/>
            <w:r>
              <w:rPr>
                <w:rFonts w:asciiTheme="minorHAnsi" w:hAnsiTheme="minorHAnsi" w:cs="Arial"/>
                <w:sz w:val="20"/>
                <w:szCs w:val="20"/>
              </w:rPr>
              <w:t>Students will o</w:t>
            </w:r>
            <w:r w:rsidR="005857F2" w:rsidRPr="005857F2">
              <w:rPr>
                <w:rFonts w:asciiTheme="minorHAnsi" w:hAnsiTheme="minorHAnsi" w:cs="Arial"/>
                <w:sz w:val="20"/>
                <w:szCs w:val="20"/>
              </w:rPr>
              <w:t xml:space="preserve">perate </w:t>
            </w:r>
            <w:r w:rsidR="005857F2" w:rsidRPr="005857F2">
              <w:rPr>
                <w:rFonts w:asciiTheme="minorHAnsi" w:hAnsiTheme="minorHAnsi"/>
                <w:sz w:val="20"/>
                <w:szCs w:val="20"/>
              </w:rPr>
              <w:t>different types of pumps, valves, fluids, plumbing components, and actuators used in hydraulic systems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2" w:rsidRPr="00150D5E" w:rsidRDefault="005857F2" w:rsidP="005857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fall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F2" w:rsidRPr="00150D5E" w:rsidRDefault="005857F2" w:rsidP="005857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2" w:rsidRDefault="005857F2" w:rsidP="005857F2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5857F2">
              <w:rPr>
                <w:rFonts w:asciiTheme="minorHAnsi" w:hAnsiTheme="minorHAnsi" w:cs="Arial"/>
                <w:b/>
                <w:sz w:val="20"/>
                <w:szCs w:val="20"/>
              </w:rPr>
              <w:t>ELCT 103: Mechanical Systems</w:t>
            </w:r>
          </w:p>
          <w:p w:rsidR="005857F2" w:rsidRDefault="005857F2" w:rsidP="005857F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857F2" w:rsidRDefault="005857F2" w:rsidP="005857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5857F2" w:rsidRPr="005857F2" w:rsidRDefault="005857F2" w:rsidP="005857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 xml:space="preserve">SLOs will be assessed using a rubric from final project. </w:t>
            </w:r>
          </w:p>
          <w:p w:rsidR="005857F2" w:rsidRPr="005857F2" w:rsidRDefault="005857F2" w:rsidP="005857F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2" w:rsidRPr="00150D5E" w:rsidRDefault="005857F2" w:rsidP="005857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bookmarkEnd w:id="0"/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148"/>
    <w:multiLevelType w:val="hybridMultilevel"/>
    <w:tmpl w:val="DE02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85F0C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6A50"/>
    <w:multiLevelType w:val="hybridMultilevel"/>
    <w:tmpl w:val="9B1C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B36C71"/>
    <w:multiLevelType w:val="hybridMultilevel"/>
    <w:tmpl w:val="E028F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80C71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F7BCF"/>
    <w:multiLevelType w:val="hybridMultilevel"/>
    <w:tmpl w:val="DA545630"/>
    <w:lvl w:ilvl="0" w:tplc="247AE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E6C67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8BF"/>
    <w:rsid w:val="000450D6"/>
    <w:rsid w:val="000B6AB1"/>
    <w:rsid w:val="000F65F7"/>
    <w:rsid w:val="001302BE"/>
    <w:rsid w:val="00150D5E"/>
    <w:rsid w:val="001C34D1"/>
    <w:rsid w:val="001C39C0"/>
    <w:rsid w:val="001E4F37"/>
    <w:rsid w:val="00225965"/>
    <w:rsid w:val="002360E3"/>
    <w:rsid w:val="00240B84"/>
    <w:rsid w:val="00296283"/>
    <w:rsid w:val="003014FE"/>
    <w:rsid w:val="00306EC3"/>
    <w:rsid w:val="0033528D"/>
    <w:rsid w:val="00375295"/>
    <w:rsid w:val="003F4304"/>
    <w:rsid w:val="00486032"/>
    <w:rsid w:val="004C1A68"/>
    <w:rsid w:val="004E384C"/>
    <w:rsid w:val="0051105A"/>
    <w:rsid w:val="00562038"/>
    <w:rsid w:val="005857F2"/>
    <w:rsid w:val="005B1C14"/>
    <w:rsid w:val="005B2BD2"/>
    <w:rsid w:val="005F68BF"/>
    <w:rsid w:val="00607C8F"/>
    <w:rsid w:val="00610863"/>
    <w:rsid w:val="00626B80"/>
    <w:rsid w:val="006535FC"/>
    <w:rsid w:val="006B08F8"/>
    <w:rsid w:val="006B5A5C"/>
    <w:rsid w:val="006D1A08"/>
    <w:rsid w:val="007418AD"/>
    <w:rsid w:val="0075519F"/>
    <w:rsid w:val="00756D54"/>
    <w:rsid w:val="007605B0"/>
    <w:rsid w:val="007925F5"/>
    <w:rsid w:val="007A3A11"/>
    <w:rsid w:val="007B1E00"/>
    <w:rsid w:val="007D1430"/>
    <w:rsid w:val="007E081D"/>
    <w:rsid w:val="007F2E97"/>
    <w:rsid w:val="00801432"/>
    <w:rsid w:val="00820AEB"/>
    <w:rsid w:val="008E7DFC"/>
    <w:rsid w:val="008F3A8A"/>
    <w:rsid w:val="008F5551"/>
    <w:rsid w:val="0091303A"/>
    <w:rsid w:val="009325DC"/>
    <w:rsid w:val="009728FC"/>
    <w:rsid w:val="009B0CD4"/>
    <w:rsid w:val="009B0F42"/>
    <w:rsid w:val="009D5749"/>
    <w:rsid w:val="009F3203"/>
    <w:rsid w:val="009F790D"/>
    <w:rsid w:val="009F7A37"/>
    <w:rsid w:val="00A315D6"/>
    <w:rsid w:val="00A46354"/>
    <w:rsid w:val="00A53B08"/>
    <w:rsid w:val="00A84814"/>
    <w:rsid w:val="00AC3BD2"/>
    <w:rsid w:val="00AD02FC"/>
    <w:rsid w:val="00B239EE"/>
    <w:rsid w:val="00BD0D03"/>
    <w:rsid w:val="00BE36C0"/>
    <w:rsid w:val="00C066DF"/>
    <w:rsid w:val="00C328E3"/>
    <w:rsid w:val="00C6556D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EC1D9F"/>
    <w:rsid w:val="00F220F8"/>
    <w:rsid w:val="00F769FF"/>
    <w:rsid w:val="00FB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F44CC-9B32-4917-B841-9713CF7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605-2579-4068-9BD5-2BC976D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5</cp:revision>
  <cp:lastPrinted>2017-06-08T19:32:00Z</cp:lastPrinted>
  <dcterms:created xsi:type="dcterms:W3CDTF">2017-06-21T22:21:00Z</dcterms:created>
  <dcterms:modified xsi:type="dcterms:W3CDTF">2017-07-19T22:45:00Z</dcterms:modified>
</cp:coreProperties>
</file>